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1901" w:rsidRPr="008D0423" w:rsidRDefault="00211901">
      <w:pPr>
        <w:pStyle w:val="Titel"/>
        <w:rPr>
          <w:rFonts w:ascii="Tahoma" w:hAnsi="Tahoma" w:cs="Tahoma"/>
          <w:lang w:val="nl-NL"/>
        </w:rPr>
      </w:pPr>
      <w:r w:rsidRPr="008D0423">
        <w:rPr>
          <w:rFonts w:ascii="Tahoma" w:hAnsi="Tahoma" w:cs="Tahoma"/>
          <w:lang w:val="nl-NL"/>
        </w:rPr>
        <w:t>A U S S T E L L U N G S B E S T I M M U N G E N</w:t>
      </w:r>
    </w:p>
    <w:p w:rsidR="00211901" w:rsidRPr="008D0423" w:rsidRDefault="00F040A2">
      <w:pPr>
        <w:jc w:val="center"/>
        <w:rPr>
          <w:rFonts w:ascii="Tahoma" w:hAnsi="Tahoma" w:cs="Tahoma"/>
          <w:b/>
          <w:bCs/>
          <w:lang w:val="nl-NL"/>
        </w:rPr>
      </w:pPr>
      <w:r>
        <w:rPr>
          <w:rFonts w:ascii="Tahoma" w:hAnsi="Tahoma" w:cs="Tahoma"/>
          <w:b/>
          <w:bCs/>
          <w:lang w:val="nl-NL"/>
        </w:rPr>
        <w:t>.</w:t>
      </w:r>
    </w:p>
    <w:p w:rsidR="00211901" w:rsidRDefault="00211901" w:rsidP="00F040A2">
      <w:pPr>
        <w:jc w:val="center"/>
        <w:rPr>
          <w:rFonts w:ascii="Tahoma" w:hAnsi="Tahoma" w:cs="Tahoma"/>
        </w:rPr>
      </w:pPr>
      <w:r>
        <w:rPr>
          <w:rFonts w:ascii="Tahoma" w:hAnsi="Tahoma" w:cs="Tahoma"/>
          <w:b/>
          <w:bCs/>
        </w:rPr>
        <w:t xml:space="preserve">für die </w:t>
      </w:r>
      <w:r w:rsidR="00F040A2">
        <w:rPr>
          <w:rFonts w:ascii="Tahoma" w:hAnsi="Tahoma" w:cs="Tahoma"/>
          <w:b/>
          <w:bCs/>
        </w:rPr>
        <w:t>HSS süddeutsche Farbentauben am 24./25. Januar 2026</w:t>
      </w:r>
    </w:p>
    <w:p w:rsidR="00F040A2" w:rsidRDefault="00F040A2">
      <w:pPr>
        <w:pStyle w:val="Textkrper"/>
      </w:pPr>
    </w:p>
    <w:p w:rsidR="00211901" w:rsidRDefault="00211901">
      <w:pPr>
        <w:pStyle w:val="Textkrper"/>
      </w:pPr>
      <w:r>
        <w:t>Maßgebend sind die Allgemeinen Ausstellungsbedingungen des BDRG und die folgenden Sonderbestimmungen. Bei Nichtbeachtung und unrichtiger Ausfüllung des Meldebogens übernimmt die Ausstellungsleitung keinerlei Haftung.</w:t>
      </w:r>
    </w:p>
    <w:p w:rsidR="00211901" w:rsidRPr="005F50A8" w:rsidRDefault="00211901">
      <w:pPr>
        <w:rPr>
          <w:rFonts w:ascii="Tahoma" w:hAnsi="Tahoma" w:cs="Tahoma"/>
          <w:sz w:val="11"/>
          <w:szCs w:val="11"/>
        </w:rPr>
      </w:pPr>
    </w:p>
    <w:p w:rsidR="00211901" w:rsidRPr="00F040A2" w:rsidRDefault="00211901" w:rsidP="00702FBF">
      <w:pPr>
        <w:numPr>
          <w:ilvl w:val="0"/>
          <w:numId w:val="1"/>
        </w:numPr>
        <w:tabs>
          <w:tab w:val="clear" w:pos="720"/>
          <w:tab w:val="num" w:pos="360"/>
        </w:tabs>
        <w:ind w:left="0" w:firstLine="0"/>
        <w:rPr>
          <w:rFonts w:ascii="Tahoma" w:hAnsi="Tahoma" w:cs="Tahoma"/>
          <w:sz w:val="20"/>
        </w:rPr>
      </w:pPr>
      <w:r w:rsidRPr="00F040A2">
        <w:rPr>
          <w:rFonts w:ascii="Tahoma" w:hAnsi="Tahoma" w:cs="Tahoma"/>
          <w:b/>
          <w:bCs/>
          <w:sz w:val="20"/>
        </w:rPr>
        <w:t>Meldeschluss</w:t>
      </w:r>
      <w:r w:rsidRPr="00F040A2">
        <w:rPr>
          <w:rFonts w:ascii="Tahoma" w:hAnsi="Tahoma" w:cs="Tahoma"/>
          <w:sz w:val="20"/>
        </w:rPr>
        <w:t xml:space="preserve"> ist der </w:t>
      </w:r>
      <w:r w:rsidR="00F040A2" w:rsidRPr="00F040A2">
        <w:rPr>
          <w:rFonts w:ascii="Tahoma" w:hAnsi="Tahoma" w:cs="Tahoma"/>
          <w:b/>
          <w:sz w:val="28"/>
        </w:rPr>
        <w:t xml:space="preserve">28. </w:t>
      </w:r>
      <w:r w:rsidR="00331059" w:rsidRPr="00F040A2">
        <w:rPr>
          <w:rFonts w:ascii="Tahoma" w:hAnsi="Tahoma" w:cs="Tahoma"/>
          <w:b/>
          <w:sz w:val="28"/>
          <w:szCs w:val="28"/>
        </w:rPr>
        <w:t>Dezember</w:t>
      </w:r>
      <w:r w:rsidR="00F521FD" w:rsidRPr="00F040A2">
        <w:rPr>
          <w:rFonts w:ascii="Tahoma" w:hAnsi="Tahoma" w:cs="Tahoma"/>
          <w:b/>
          <w:bCs/>
          <w:sz w:val="28"/>
        </w:rPr>
        <w:t xml:space="preserve"> </w:t>
      </w:r>
      <w:r w:rsidR="00F040A2" w:rsidRPr="00F040A2">
        <w:rPr>
          <w:rFonts w:ascii="Tahoma" w:hAnsi="Tahoma" w:cs="Tahoma"/>
          <w:b/>
          <w:bCs/>
          <w:sz w:val="28"/>
        </w:rPr>
        <w:t>2025</w:t>
      </w:r>
      <w:r w:rsidR="00F040A2">
        <w:rPr>
          <w:rFonts w:ascii="Tahoma" w:hAnsi="Tahoma" w:cs="Tahoma"/>
          <w:b/>
          <w:bCs/>
          <w:sz w:val="28"/>
        </w:rPr>
        <w:t>.</w:t>
      </w:r>
    </w:p>
    <w:p w:rsidR="00F040A2" w:rsidRPr="00F040A2" w:rsidRDefault="00F040A2" w:rsidP="00702FBF">
      <w:pPr>
        <w:numPr>
          <w:ilvl w:val="0"/>
          <w:numId w:val="1"/>
        </w:numPr>
        <w:tabs>
          <w:tab w:val="clear" w:pos="720"/>
          <w:tab w:val="num" w:pos="360"/>
        </w:tabs>
        <w:ind w:left="0" w:firstLine="0"/>
        <w:rPr>
          <w:rFonts w:ascii="Tahoma" w:hAnsi="Tahoma" w:cs="Tahoma"/>
          <w:sz w:val="20"/>
        </w:rPr>
      </w:pPr>
    </w:p>
    <w:p w:rsidR="00211901" w:rsidRDefault="00211901">
      <w:pPr>
        <w:numPr>
          <w:ilvl w:val="0"/>
          <w:numId w:val="1"/>
        </w:numPr>
        <w:tabs>
          <w:tab w:val="clear" w:pos="720"/>
          <w:tab w:val="num" w:pos="360"/>
        </w:tabs>
        <w:ind w:left="360"/>
        <w:rPr>
          <w:rFonts w:ascii="Tahoma" w:hAnsi="Tahoma" w:cs="Tahoma"/>
          <w:b/>
          <w:bCs/>
          <w:sz w:val="20"/>
        </w:rPr>
      </w:pPr>
      <w:r>
        <w:rPr>
          <w:rFonts w:ascii="Tahoma" w:hAnsi="Tahoma" w:cs="Tahoma"/>
          <w:sz w:val="20"/>
        </w:rPr>
        <w:t xml:space="preserve">Die Meldungen sind in deutlicher Schrift an </w:t>
      </w:r>
      <w:r w:rsidR="00F040A2">
        <w:rPr>
          <w:rFonts w:ascii="Tahoma" w:hAnsi="Tahoma" w:cs="Tahoma"/>
          <w:sz w:val="20"/>
        </w:rPr>
        <w:t>die Ausstellungsleiterin</w:t>
      </w:r>
      <w:r>
        <w:rPr>
          <w:rFonts w:ascii="Tahoma" w:hAnsi="Tahoma" w:cs="Tahoma"/>
          <w:sz w:val="20"/>
        </w:rPr>
        <w:t xml:space="preserve"> zu senden</w:t>
      </w:r>
      <w:r w:rsidR="00F040A2">
        <w:rPr>
          <w:rFonts w:ascii="Tahoma" w:hAnsi="Tahoma" w:cs="Tahoma"/>
          <w:sz w:val="20"/>
        </w:rPr>
        <w:t xml:space="preserve"> (Postweg) oder zu mailen</w:t>
      </w:r>
      <w:r>
        <w:rPr>
          <w:rFonts w:ascii="Tahoma" w:hAnsi="Tahoma" w:cs="Tahoma"/>
          <w:sz w:val="20"/>
        </w:rPr>
        <w:t xml:space="preserve">: </w:t>
      </w:r>
    </w:p>
    <w:p w:rsidR="00211901" w:rsidRDefault="00F040A2">
      <w:pPr>
        <w:ind w:firstLine="360"/>
        <w:rPr>
          <w:rFonts w:ascii="Tahoma" w:hAnsi="Tahoma" w:cs="Tahoma"/>
          <w:b/>
          <w:bCs/>
          <w:sz w:val="20"/>
        </w:rPr>
      </w:pPr>
      <w:r>
        <w:rPr>
          <w:rFonts w:ascii="Tahoma" w:hAnsi="Tahoma" w:cs="Tahoma"/>
          <w:b/>
          <w:bCs/>
          <w:sz w:val="20"/>
        </w:rPr>
        <w:t>Bettina Barth, Weiherstr. 3, 89551 Königsbronn-</w:t>
      </w:r>
      <w:proofErr w:type="spellStart"/>
      <w:r>
        <w:rPr>
          <w:rFonts w:ascii="Tahoma" w:hAnsi="Tahoma" w:cs="Tahoma"/>
          <w:b/>
          <w:bCs/>
          <w:sz w:val="20"/>
        </w:rPr>
        <w:t>Zang</w:t>
      </w:r>
      <w:proofErr w:type="spellEnd"/>
      <w:r>
        <w:rPr>
          <w:rFonts w:ascii="Tahoma" w:hAnsi="Tahoma" w:cs="Tahoma"/>
          <w:b/>
          <w:bCs/>
          <w:sz w:val="20"/>
        </w:rPr>
        <w:t xml:space="preserve">, Mail: </w:t>
      </w:r>
      <w:r w:rsidR="00E62945">
        <w:rPr>
          <w:rFonts w:ascii="Tahoma" w:hAnsi="Tahoma" w:cs="Tahoma"/>
          <w:b/>
          <w:bCs/>
          <w:sz w:val="20"/>
        </w:rPr>
        <w:t>bettina.barth75@gmail.com</w:t>
      </w:r>
    </w:p>
    <w:p w:rsidR="00211901" w:rsidRDefault="00211901">
      <w:pPr>
        <w:rPr>
          <w:rFonts w:ascii="Tahoma" w:hAnsi="Tahoma" w:cs="Tahoma"/>
          <w:sz w:val="20"/>
        </w:rPr>
      </w:pPr>
    </w:p>
    <w:p w:rsidR="00211901" w:rsidRPr="005201B6" w:rsidRDefault="00211901" w:rsidP="005201B6">
      <w:pPr>
        <w:numPr>
          <w:ilvl w:val="0"/>
          <w:numId w:val="1"/>
        </w:numPr>
        <w:tabs>
          <w:tab w:val="clear" w:pos="720"/>
          <w:tab w:val="num" w:pos="360"/>
        </w:tabs>
        <w:ind w:left="360"/>
        <w:rPr>
          <w:rFonts w:ascii="Tahoma" w:hAnsi="Tahoma" w:cs="Tahoma"/>
          <w:b/>
          <w:bCs/>
          <w:sz w:val="20"/>
          <w:szCs w:val="20"/>
        </w:rPr>
      </w:pPr>
      <w:r>
        <w:rPr>
          <w:rFonts w:ascii="Tahoma" w:hAnsi="Tahoma" w:cs="Tahoma"/>
          <w:sz w:val="20"/>
        </w:rPr>
        <w:t xml:space="preserve">Das </w:t>
      </w:r>
      <w:r>
        <w:rPr>
          <w:rFonts w:ascii="Tahoma" w:hAnsi="Tahoma" w:cs="Tahoma"/>
          <w:b/>
          <w:bCs/>
          <w:sz w:val="20"/>
        </w:rPr>
        <w:t>Standgeld</w:t>
      </w:r>
      <w:r>
        <w:rPr>
          <w:rFonts w:ascii="Tahoma" w:hAnsi="Tahoma" w:cs="Tahoma"/>
          <w:sz w:val="20"/>
        </w:rPr>
        <w:t xml:space="preserve"> beträgt </w:t>
      </w:r>
      <w:r w:rsidR="00F040A2">
        <w:rPr>
          <w:rFonts w:ascii="Tahoma" w:hAnsi="Tahoma" w:cs="Tahoma"/>
          <w:b/>
          <w:bCs/>
          <w:sz w:val="20"/>
        </w:rPr>
        <w:t>8,00</w:t>
      </w:r>
      <w:r>
        <w:rPr>
          <w:rFonts w:ascii="Tahoma" w:hAnsi="Tahoma" w:cs="Tahoma"/>
          <w:b/>
          <w:bCs/>
          <w:sz w:val="20"/>
        </w:rPr>
        <w:t xml:space="preserve"> € für Einzeltiere</w:t>
      </w:r>
      <w:r>
        <w:rPr>
          <w:rFonts w:ascii="Tahoma" w:hAnsi="Tahoma" w:cs="Tahoma"/>
          <w:sz w:val="20"/>
        </w:rPr>
        <w:t xml:space="preserve">, der </w:t>
      </w:r>
      <w:r>
        <w:rPr>
          <w:rFonts w:ascii="Tahoma" w:hAnsi="Tahoma" w:cs="Tahoma"/>
          <w:b/>
          <w:bCs/>
          <w:sz w:val="20"/>
        </w:rPr>
        <w:t xml:space="preserve">Pflichtkatalog </w:t>
      </w:r>
      <w:r w:rsidR="00F040A2">
        <w:rPr>
          <w:rFonts w:ascii="Tahoma" w:hAnsi="Tahoma" w:cs="Tahoma"/>
          <w:b/>
          <w:bCs/>
          <w:sz w:val="20"/>
        </w:rPr>
        <w:t>und</w:t>
      </w:r>
      <w:r>
        <w:rPr>
          <w:rFonts w:ascii="Tahoma" w:hAnsi="Tahoma" w:cs="Tahoma"/>
          <w:sz w:val="20"/>
        </w:rPr>
        <w:t xml:space="preserve"> </w:t>
      </w:r>
      <w:r>
        <w:rPr>
          <w:rFonts w:ascii="Tahoma" w:hAnsi="Tahoma" w:cs="Tahoma"/>
          <w:b/>
          <w:bCs/>
          <w:sz w:val="20"/>
        </w:rPr>
        <w:t xml:space="preserve">der Unkostenbeitrag </w:t>
      </w:r>
      <w:r w:rsidR="00F040A2">
        <w:rPr>
          <w:rFonts w:ascii="Tahoma" w:hAnsi="Tahoma" w:cs="Tahoma"/>
          <w:b/>
          <w:bCs/>
          <w:sz w:val="20"/>
        </w:rPr>
        <w:t>12</w:t>
      </w:r>
      <w:r>
        <w:rPr>
          <w:rFonts w:ascii="Tahoma" w:hAnsi="Tahoma" w:cs="Tahoma"/>
          <w:b/>
          <w:bCs/>
          <w:sz w:val="20"/>
        </w:rPr>
        <w:t>,-- €</w:t>
      </w:r>
      <w:r>
        <w:rPr>
          <w:rFonts w:ascii="Tahoma" w:hAnsi="Tahoma" w:cs="Tahoma"/>
          <w:sz w:val="20"/>
        </w:rPr>
        <w:t xml:space="preserve">. Volieren nach Rücksprache. Das Geld </w:t>
      </w:r>
      <w:r w:rsidR="00F040A2">
        <w:rPr>
          <w:rFonts w:ascii="Tahoma" w:hAnsi="Tahoma" w:cs="Tahoma"/>
          <w:sz w:val="20"/>
        </w:rPr>
        <w:t>wird beim Einliefern in Bar (bitte passend bereithalten) bezahlt</w:t>
      </w:r>
    </w:p>
    <w:p w:rsidR="00211901" w:rsidRDefault="00211901">
      <w:pPr>
        <w:rPr>
          <w:rFonts w:ascii="Tahoma" w:hAnsi="Tahoma" w:cs="Tahoma"/>
          <w:b/>
          <w:bCs/>
          <w:sz w:val="20"/>
        </w:rPr>
      </w:pPr>
    </w:p>
    <w:p w:rsidR="00211901" w:rsidRDefault="00211901">
      <w:pPr>
        <w:numPr>
          <w:ilvl w:val="0"/>
          <w:numId w:val="1"/>
        </w:numPr>
        <w:tabs>
          <w:tab w:val="clear" w:pos="720"/>
          <w:tab w:val="num" w:pos="360"/>
        </w:tabs>
        <w:ind w:left="360"/>
        <w:rPr>
          <w:rFonts w:ascii="Tahoma" w:hAnsi="Tahoma" w:cs="Tahoma"/>
          <w:sz w:val="20"/>
        </w:rPr>
      </w:pPr>
      <w:r>
        <w:rPr>
          <w:rFonts w:ascii="Tahoma" w:hAnsi="Tahoma" w:cs="Tahoma"/>
          <w:sz w:val="20"/>
        </w:rPr>
        <w:t xml:space="preserve">Mit dem Standgeld erwirbt der Aussteller das Recht auf </w:t>
      </w:r>
      <w:r>
        <w:rPr>
          <w:rFonts w:ascii="Tahoma" w:hAnsi="Tahoma" w:cs="Tahoma"/>
          <w:b/>
          <w:bCs/>
          <w:sz w:val="20"/>
        </w:rPr>
        <w:t>zwei neue Futter- und Wasserbecher</w:t>
      </w:r>
      <w:r>
        <w:rPr>
          <w:rFonts w:ascii="Tahoma" w:hAnsi="Tahoma" w:cs="Tahoma"/>
          <w:sz w:val="20"/>
        </w:rPr>
        <w:t xml:space="preserve"> während der Ausstellung, die er nach dem Aussetzen behalten darf.</w:t>
      </w:r>
    </w:p>
    <w:p w:rsidR="00211901" w:rsidRDefault="00211901">
      <w:pPr>
        <w:rPr>
          <w:rFonts w:ascii="Tahoma" w:hAnsi="Tahoma" w:cs="Tahoma"/>
          <w:b/>
          <w:bCs/>
          <w:sz w:val="20"/>
        </w:rPr>
      </w:pPr>
    </w:p>
    <w:p w:rsidR="00211901" w:rsidRDefault="00211901">
      <w:pPr>
        <w:numPr>
          <w:ilvl w:val="0"/>
          <w:numId w:val="1"/>
        </w:numPr>
        <w:tabs>
          <w:tab w:val="clear" w:pos="720"/>
          <w:tab w:val="num" w:pos="360"/>
        </w:tabs>
        <w:ind w:left="360"/>
        <w:rPr>
          <w:rFonts w:ascii="Tahoma" w:hAnsi="Tahoma" w:cs="Tahoma"/>
          <w:sz w:val="20"/>
        </w:rPr>
      </w:pPr>
      <w:r>
        <w:rPr>
          <w:rFonts w:ascii="Tahoma" w:hAnsi="Tahoma" w:cs="Tahoma"/>
          <w:b/>
          <w:bCs/>
          <w:sz w:val="20"/>
        </w:rPr>
        <w:t>Einlieferung</w:t>
      </w:r>
      <w:r>
        <w:rPr>
          <w:rFonts w:ascii="Tahoma" w:hAnsi="Tahoma" w:cs="Tahoma"/>
          <w:sz w:val="20"/>
        </w:rPr>
        <w:t>:</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873ED2">
        <w:rPr>
          <w:rFonts w:ascii="Tahoma" w:hAnsi="Tahoma" w:cs="Tahoma"/>
          <w:sz w:val="20"/>
        </w:rPr>
        <w:t>Donnerstag</w:t>
      </w:r>
      <w:r w:rsidR="00EC6547">
        <w:rPr>
          <w:rFonts w:ascii="Tahoma" w:hAnsi="Tahoma" w:cs="Tahoma"/>
          <w:sz w:val="20"/>
        </w:rPr>
        <w:t xml:space="preserve">, </w:t>
      </w:r>
      <w:r w:rsidR="00F040A2">
        <w:rPr>
          <w:rFonts w:ascii="Tahoma" w:hAnsi="Tahoma" w:cs="Tahoma"/>
          <w:sz w:val="20"/>
        </w:rPr>
        <w:t>22. Januar 2026 von 15.00 – 21.00 Uhr</w:t>
      </w:r>
    </w:p>
    <w:p w:rsidR="00211901" w:rsidRDefault="00211901">
      <w:pPr>
        <w:ind w:left="360"/>
        <w:rPr>
          <w:rFonts w:ascii="Tahoma" w:hAnsi="Tahoma" w:cs="Tahoma"/>
          <w:sz w:val="20"/>
        </w:rPr>
      </w:pPr>
      <w:r>
        <w:rPr>
          <w:rFonts w:ascii="Tahoma" w:hAnsi="Tahoma" w:cs="Tahoma"/>
          <w:b/>
          <w:bCs/>
          <w:sz w:val="20"/>
        </w:rPr>
        <w:t>Bewertung</w:t>
      </w:r>
      <w:r>
        <w:rPr>
          <w:rFonts w:ascii="Tahoma" w:hAnsi="Tahoma" w:cs="Tahoma"/>
          <w:sz w:val="20"/>
        </w:rPr>
        <w:t>:</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873ED2">
        <w:rPr>
          <w:rFonts w:ascii="Tahoma" w:hAnsi="Tahoma" w:cs="Tahoma"/>
          <w:sz w:val="20"/>
        </w:rPr>
        <w:t>Freitag</w:t>
      </w:r>
      <w:r w:rsidR="00EC6547">
        <w:rPr>
          <w:rFonts w:ascii="Tahoma" w:hAnsi="Tahoma" w:cs="Tahoma"/>
          <w:sz w:val="20"/>
        </w:rPr>
        <w:t xml:space="preserve">, </w:t>
      </w:r>
      <w:r w:rsidR="00F040A2">
        <w:rPr>
          <w:rFonts w:ascii="Tahoma" w:hAnsi="Tahoma" w:cs="Tahoma"/>
          <w:sz w:val="20"/>
        </w:rPr>
        <w:t>23. Januar 2026 ab 7.30 Uhr</w:t>
      </w:r>
    </w:p>
    <w:p w:rsidR="00211901" w:rsidRDefault="00211901">
      <w:pPr>
        <w:ind w:left="360"/>
        <w:rPr>
          <w:rFonts w:ascii="Tahoma" w:hAnsi="Tahoma" w:cs="Tahoma"/>
          <w:sz w:val="20"/>
        </w:rPr>
      </w:pPr>
      <w:r>
        <w:rPr>
          <w:rFonts w:ascii="Tahoma" w:hAnsi="Tahoma" w:cs="Tahoma"/>
          <w:b/>
          <w:bCs/>
          <w:sz w:val="20"/>
        </w:rPr>
        <w:t>Eröffnung der Ausstellung</w:t>
      </w:r>
      <w:r>
        <w:rPr>
          <w:rFonts w:ascii="Tahoma" w:hAnsi="Tahoma" w:cs="Tahoma"/>
          <w:sz w:val="20"/>
        </w:rPr>
        <w:t xml:space="preserve">: </w:t>
      </w:r>
      <w:r w:rsidR="003D4FEA">
        <w:rPr>
          <w:rFonts w:ascii="Tahoma" w:hAnsi="Tahoma" w:cs="Tahoma"/>
          <w:sz w:val="20"/>
        </w:rPr>
        <w:tab/>
      </w:r>
      <w:r w:rsidR="003D4FEA">
        <w:rPr>
          <w:rFonts w:ascii="Tahoma" w:hAnsi="Tahoma" w:cs="Tahoma"/>
          <w:sz w:val="20"/>
        </w:rPr>
        <w:tab/>
      </w:r>
      <w:r w:rsidR="00873ED2">
        <w:rPr>
          <w:rFonts w:ascii="Tahoma" w:hAnsi="Tahoma" w:cs="Tahoma"/>
          <w:sz w:val="20"/>
        </w:rPr>
        <w:t xml:space="preserve">Samstag, </w:t>
      </w:r>
      <w:r w:rsidR="00F040A2">
        <w:rPr>
          <w:rFonts w:ascii="Tahoma" w:hAnsi="Tahoma" w:cs="Tahoma"/>
          <w:sz w:val="20"/>
        </w:rPr>
        <w:t>24. Januar 2026 um 10.00 Uhr</w:t>
      </w:r>
    </w:p>
    <w:p w:rsidR="00211901" w:rsidRDefault="00211901">
      <w:pPr>
        <w:rPr>
          <w:rFonts w:ascii="Tahoma" w:hAnsi="Tahoma" w:cs="Tahoma"/>
          <w:sz w:val="20"/>
        </w:rPr>
      </w:pPr>
    </w:p>
    <w:p w:rsidR="00211901" w:rsidRDefault="00211901" w:rsidP="00D9233F">
      <w:pPr>
        <w:numPr>
          <w:ilvl w:val="0"/>
          <w:numId w:val="1"/>
        </w:numPr>
        <w:tabs>
          <w:tab w:val="clear" w:pos="720"/>
          <w:tab w:val="num" w:pos="360"/>
        </w:tabs>
        <w:ind w:left="360"/>
        <w:rPr>
          <w:rFonts w:ascii="Tahoma" w:hAnsi="Tahoma" w:cs="Tahoma"/>
          <w:sz w:val="20"/>
        </w:rPr>
      </w:pPr>
      <w:r w:rsidRPr="00F040A2">
        <w:rPr>
          <w:rFonts w:ascii="Tahoma" w:hAnsi="Tahoma" w:cs="Tahoma"/>
          <w:sz w:val="20"/>
        </w:rPr>
        <w:t>Stellen aus einer Familie mehrere Personen aus, so braucht nur der 1. Aussteller der Familie einen Pflichtkatalog zu nehmen. Die weiteren Familienaussteller vermerken bitte auf ihrem A-Bogen den 1. Aussteller</w:t>
      </w:r>
      <w:r w:rsidR="00F040A2">
        <w:rPr>
          <w:rFonts w:ascii="Tahoma" w:hAnsi="Tahoma" w:cs="Tahoma"/>
          <w:sz w:val="20"/>
        </w:rPr>
        <w:t>.</w:t>
      </w:r>
    </w:p>
    <w:p w:rsidR="00F040A2" w:rsidRPr="00F040A2" w:rsidRDefault="00F040A2" w:rsidP="00D9233F">
      <w:pPr>
        <w:numPr>
          <w:ilvl w:val="0"/>
          <w:numId w:val="1"/>
        </w:numPr>
        <w:tabs>
          <w:tab w:val="clear" w:pos="720"/>
          <w:tab w:val="num" w:pos="360"/>
        </w:tabs>
        <w:ind w:left="360"/>
        <w:rPr>
          <w:rFonts w:ascii="Tahoma" w:hAnsi="Tahoma" w:cs="Tahoma"/>
          <w:sz w:val="20"/>
        </w:rPr>
      </w:pPr>
    </w:p>
    <w:p w:rsidR="00211901" w:rsidRDefault="00211901">
      <w:pPr>
        <w:numPr>
          <w:ilvl w:val="0"/>
          <w:numId w:val="1"/>
        </w:numPr>
        <w:tabs>
          <w:tab w:val="clear" w:pos="720"/>
          <w:tab w:val="num" w:pos="360"/>
        </w:tabs>
        <w:ind w:left="360"/>
        <w:rPr>
          <w:rFonts w:ascii="Tahoma" w:hAnsi="Tahoma" w:cs="Tahoma"/>
          <w:sz w:val="20"/>
        </w:rPr>
      </w:pPr>
      <w:r>
        <w:rPr>
          <w:rFonts w:ascii="Tahoma" w:hAnsi="Tahoma" w:cs="Tahoma"/>
          <w:sz w:val="20"/>
        </w:rPr>
        <w:t xml:space="preserve">Vom Standgeld werden </w:t>
      </w:r>
      <w:r w:rsidR="00873ED2">
        <w:rPr>
          <w:rFonts w:ascii="Tahoma" w:hAnsi="Tahoma" w:cs="Tahoma"/>
          <w:b/>
          <w:bCs/>
          <w:sz w:val="20"/>
        </w:rPr>
        <w:t xml:space="preserve">Ehrenpreise a´ </w:t>
      </w:r>
      <w:r w:rsidR="00F040A2">
        <w:rPr>
          <w:rFonts w:ascii="Tahoma" w:hAnsi="Tahoma" w:cs="Tahoma"/>
          <w:b/>
          <w:bCs/>
          <w:sz w:val="20"/>
        </w:rPr>
        <w:t>8</w:t>
      </w:r>
      <w:r>
        <w:rPr>
          <w:rFonts w:ascii="Tahoma" w:hAnsi="Tahoma" w:cs="Tahoma"/>
          <w:b/>
          <w:bCs/>
          <w:sz w:val="20"/>
        </w:rPr>
        <w:t>,-- €</w:t>
      </w:r>
      <w:r>
        <w:rPr>
          <w:rFonts w:ascii="Tahoma" w:hAnsi="Tahoma" w:cs="Tahoma"/>
          <w:sz w:val="20"/>
        </w:rPr>
        <w:t xml:space="preserve"> und </w:t>
      </w:r>
      <w:r>
        <w:rPr>
          <w:rFonts w:ascii="Tahoma" w:hAnsi="Tahoma" w:cs="Tahoma"/>
          <w:b/>
          <w:bCs/>
          <w:sz w:val="20"/>
        </w:rPr>
        <w:t xml:space="preserve">Zuschlagspreise </w:t>
      </w:r>
      <w:r w:rsidR="00F040A2">
        <w:rPr>
          <w:rFonts w:ascii="Tahoma" w:hAnsi="Tahoma" w:cs="Tahoma"/>
          <w:b/>
          <w:bCs/>
          <w:sz w:val="20"/>
        </w:rPr>
        <w:t>á 4,00</w:t>
      </w:r>
      <w:r>
        <w:rPr>
          <w:rFonts w:ascii="Tahoma" w:hAnsi="Tahoma" w:cs="Tahoma"/>
          <w:b/>
          <w:bCs/>
          <w:sz w:val="20"/>
        </w:rPr>
        <w:t xml:space="preserve"> €</w:t>
      </w:r>
      <w:r>
        <w:rPr>
          <w:rFonts w:ascii="Tahoma" w:hAnsi="Tahoma" w:cs="Tahoma"/>
          <w:sz w:val="20"/>
        </w:rPr>
        <w:t xml:space="preserve"> vergeben. Jed</w:t>
      </w:r>
      <w:r w:rsidR="00F521FD">
        <w:rPr>
          <w:rFonts w:ascii="Tahoma" w:hAnsi="Tahoma" w:cs="Tahoma"/>
          <w:sz w:val="20"/>
        </w:rPr>
        <w:t xml:space="preserve">er Preisrichter </w:t>
      </w:r>
      <w:r w:rsidR="001201C0">
        <w:rPr>
          <w:rFonts w:ascii="Tahoma" w:hAnsi="Tahoma" w:cs="Tahoma"/>
          <w:sz w:val="20"/>
        </w:rPr>
        <w:t xml:space="preserve">mit vollem Auftrag </w:t>
      </w:r>
      <w:r w:rsidR="00F521FD">
        <w:rPr>
          <w:rFonts w:ascii="Tahoma" w:hAnsi="Tahoma" w:cs="Tahoma"/>
          <w:sz w:val="20"/>
        </w:rPr>
        <w:t xml:space="preserve">vergibt ein </w:t>
      </w:r>
      <w:proofErr w:type="spellStart"/>
      <w:r w:rsidR="00F040A2">
        <w:rPr>
          <w:rFonts w:ascii="Tahoma" w:hAnsi="Tahoma" w:cs="Tahoma"/>
          <w:sz w:val="20"/>
        </w:rPr>
        <w:t>Maihinger</w:t>
      </w:r>
      <w:proofErr w:type="spellEnd"/>
      <w:r w:rsidR="00F040A2">
        <w:rPr>
          <w:rFonts w:ascii="Tahoma" w:hAnsi="Tahoma" w:cs="Tahoma"/>
          <w:sz w:val="20"/>
        </w:rPr>
        <w:t xml:space="preserve"> Band und ein SV-Band</w:t>
      </w:r>
      <w:r>
        <w:rPr>
          <w:rFonts w:ascii="Tahoma" w:hAnsi="Tahoma" w:cs="Tahoma"/>
          <w:sz w:val="20"/>
        </w:rPr>
        <w:t>. Gestiftete Preise gelangen vollständig zur Auszahlung.</w:t>
      </w:r>
    </w:p>
    <w:p w:rsidR="00211901" w:rsidRDefault="00211901">
      <w:pPr>
        <w:rPr>
          <w:rFonts w:ascii="Tahoma" w:hAnsi="Tahoma" w:cs="Tahoma"/>
          <w:sz w:val="20"/>
        </w:rPr>
      </w:pPr>
    </w:p>
    <w:p w:rsidR="00211901" w:rsidRDefault="00211901">
      <w:pPr>
        <w:numPr>
          <w:ilvl w:val="0"/>
          <w:numId w:val="1"/>
        </w:numPr>
        <w:tabs>
          <w:tab w:val="clear" w:pos="720"/>
          <w:tab w:val="num" w:pos="360"/>
        </w:tabs>
        <w:ind w:left="360"/>
        <w:rPr>
          <w:rFonts w:ascii="Tahoma" w:hAnsi="Tahoma" w:cs="Tahoma"/>
          <w:sz w:val="20"/>
        </w:rPr>
      </w:pPr>
      <w:r>
        <w:rPr>
          <w:rFonts w:ascii="Tahoma" w:hAnsi="Tahoma" w:cs="Tahoma"/>
          <w:sz w:val="20"/>
        </w:rPr>
        <w:t xml:space="preserve">Alle Tauben müssen gegen </w:t>
      </w:r>
      <w:proofErr w:type="spellStart"/>
      <w:r>
        <w:rPr>
          <w:rFonts w:ascii="Tahoma" w:hAnsi="Tahoma" w:cs="Tahoma"/>
          <w:sz w:val="20"/>
        </w:rPr>
        <w:t>Paramyxo</w:t>
      </w:r>
      <w:proofErr w:type="spellEnd"/>
      <w:r>
        <w:rPr>
          <w:rFonts w:ascii="Tahoma" w:hAnsi="Tahoma" w:cs="Tahoma"/>
          <w:sz w:val="20"/>
        </w:rPr>
        <w:t>-Virus geimpft sein. Eine tierärztliche Bescheinigung über die durchgeführte Impfung muss beim Einsetzen der AL vorgelegt werden.</w:t>
      </w:r>
      <w:r w:rsidR="006160AD">
        <w:rPr>
          <w:rFonts w:ascii="Tahoma" w:hAnsi="Tahoma" w:cs="Tahoma"/>
          <w:sz w:val="20"/>
        </w:rPr>
        <w:t xml:space="preserve"> Die Impfung muss mindestens 3 Wochen vor der Ausstellung erfolgt sein.</w:t>
      </w:r>
    </w:p>
    <w:p w:rsidR="00211901" w:rsidRDefault="00211901">
      <w:pPr>
        <w:rPr>
          <w:rFonts w:ascii="Tahoma" w:hAnsi="Tahoma" w:cs="Tahoma"/>
          <w:sz w:val="20"/>
        </w:rPr>
      </w:pPr>
    </w:p>
    <w:p w:rsidR="00211901" w:rsidRDefault="00211901">
      <w:pPr>
        <w:numPr>
          <w:ilvl w:val="0"/>
          <w:numId w:val="1"/>
        </w:numPr>
        <w:tabs>
          <w:tab w:val="clear" w:pos="720"/>
          <w:tab w:val="num" w:pos="360"/>
        </w:tabs>
        <w:ind w:left="360"/>
        <w:rPr>
          <w:rFonts w:ascii="Tahoma" w:hAnsi="Tahoma" w:cs="Tahoma"/>
          <w:sz w:val="20"/>
        </w:rPr>
      </w:pPr>
      <w:r>
        <w:rPr>
          <w:rFonts w:ascii="Tahoma" w:hAnsi="Tahoma" w:cs="Tahoma"/>
          <w:sz w:val="20"/>
        </w:rPr>
        <w:t>Vom eingetragenen Verkaufspreis (maßgebend ist der A-Bogen) erhält die Ausstellungsleitung 15 % Gebühr. Diese ist vom Verkäufer zu entrichten.</w:t>
      </w:r>
    </w:p>
    <w:p w:rsidR="00211901" w:rsidRDefault="00211901">
      <w:pPr>
        <w:ind w:left="360"/>
        <w:rPr>
          <w:rFonts w:ascii="Tahoma" w:hAnsi="Tahoma" w:cs="Tahoma"/>
          <w:sz w:val="20"/>
        </w:rPr>
      </w:pPr>
      <w:r>
        <w:rPr>
          <w:rFonts w:ascii="Tahoma" w:hAnsi="Tahoma" w:cs="Tahoma"/>
          <w:sz w:val="20"/>
        </w:rPr>
        <w:t xml:space="preserve">Für den separaten Tierverkauf entrichtet der Verkäufer eine Verkaufsgebühr von </w:t>
      </w:r>
      <w:r w:rsidR="00331059">
        <w:rPr>
          <w:rFonts w:ascii="Tahoma" w:hAnsi="Tahoma" w:cs="Tahoma"/>
          <w:sz w:val="20"/>
        </w:rPr>
        <w:t>3</w:t>
      </w:r>
      <w:r>
        <w:rPr>
          <w:rFonts w:ascii="Tahoma" w:hAnsi="Tahoma" w:cs="Tahoma"/>
          <w:sz w:val="20"/>
        </w:rPr>
        <w:t>,-- € pro Käfig (max. 2 Tiere pro Verkaufskäfig).</w:t>
      </w:r>
    </w:p>
    <w:p w:rsidR="00211901" w:rsidRDefault="00211901">
      <w:pPr>
        <w:rPr>
          <w:rFonts w:ascii="Tahoma" w:hAnsi="Tahoma" w:cs="Tahoma"/>
          <w:sz w:val="20"/>
        </w:rPr>
      </w:pPr>
    </w:p>
    <w:p w:rsidR="00211901" w:rsidRDefault="00211901">
      <w:pPr>
        <w:numPr>
          <w:ilvl w:val="0"/>
          <w:numId w:val="1"/>
        </w:numPr>
        <w:tabs>
          <w:tab w:val="clear" w:pos="720"/>
          <w:tab w:val="num" w:pos="360"/>
        </w:tabs>
        <w:ind w:left="360"/>
        <w:rPr>
          <w:rFonts w:ascii="Tahoma" w:hAnsi="Tahoma" w:cs="Tahoma"/>
          <w:sz w:val="20"/>
        </w:rPr>
      </w:pPr>
      <w:r>
        <w:rPr>
          <w:rFonts w:ascii="Tahoma" w:hAnsi="Tahoma" w:cs="Tahoma"/>
          <w:sz w:val="20"/>
        </w:rPr>
        <w:t xml:space="preserve">Bei Ausfall der Ausstellung durch höhere Gewalt, werden von der Ausstellungsleitung </w:t>
      </w:r>
      <w:r w:rsidR="00F040A2">
        <w:rPr>
          <w:rFonts w:ascii="Tahoma" w:hAnsi="Tahoma" w:cs="Tahoma"/>
          <w:sz w:val="20"/>
        </w:rPr>
        <w:t>10 - 20</w:t>
      </w:r>
      <w:r>
        <w:rPr>
          <w:rFonts w:ascii="Tahoma" w:hAnsi="Tahoma" w:cs="Tahoma"/>
          <w:sz w:val="20"/>
        </w:rPr>
        <w:t xml:space="preserve"> % des Standgeldes einbehalten.</w:t>
      </w:r>
      <w:r w:rsidR="00F040A2">
        <w:rPr>
          <w:rFonts w:ascii="Tahoma" w:hAnsi="Tahoma" w:cs="Tahoma"/>
          <w:sz w:val="20"/>
        </w:rPr>
        <w:t xml:space="preserve"> </w:t>
      </w:r>
    </w:p>
    <w:p w:rsidR="00211901" w:rsidRDefault="00211901">
      <w:pPr>
        <w:rPr>
          <w:rFonts w:ascii="Tahoma" w:hAnsi="Tahoma" w:cs="Tahoma"/>
          <w:sz w:val="20"/>
        </w:rPr>
      </w:pPr>
    </w:p>
    <w:p w:rsidR="00211901" w:rsidRDefault="00211901">
      <w:pPr>
        <w:numPr>
          <w:ilvl w:val="0"/>
          <w:numId w:val="1"/>
        </w:numPr>
        <w:tabs>
          <w:tab w:val="clear" w:pos="720"/>
          <w:tab w:val="num" w:pos="360"/>
        </w:tabs>
        <w:ind w:left="360"/>
        <w:rPr>
          <w:rFonts w:ascii="Tahoma" w:hAnsi="Tahoma" w:cs="Tahoma"/>
          <w:sz w:val="20"/>
        </w:rPr>
      </w:pPr>
      <w:r>
        <w:rPr>
          <w:rFonts w:ascii="Tahoma" w:hAnsi="Tahoma" w:cs="Tahoma"/>
          <w:sz w:val="20"/>
        </w:rPr>
        <w:t>Für den Verlust von Versandbehältern sowie Tierverluste durch höhere Gewalt, lehnt die Ausstellungsleitung jegliche Entschädigung ab. Tierverluste, die durch das Verschulden der Ausstellungsleitung entstehen, werden mit einem Betrag bis zu 20,- € pro Tier abgegolten. Liegt der eventuelle angesetzte Verkaufspreis darunter, so wird nur dieser Betrag erstattet.</w:t>
      </w:r>
    </w:p>
    <w:p w:rsidR="004920F4" w:rsidRDefault="004920F4" w:rsidP="004920F4">
      <w:pPr>
        <w:pStyle w:val="Listenabsatz"/>
        <w:rPr>
          <w:rFonts w:ascii="Tahoma" w:hAnsi="Tahoma" w:cs="Tahoma"/>
          <w:sz w:val="20"/>
        </w:rPr>
      </w:pPr>
    </w:p>
    <w:p w:rsidR="004920F4" w:rsidRDefault="004920F4">
      <w:pPr>
        <w:numPr>
          <w:ilvl w:val="0"/>
          <w:numId w:val="1"/>
        </w:numPr>
        <w:tabs>
          <w:tab w:val="clear" w:pos="720"/>
          <w:tab w:val="num" w:pos="360"/>
        </w:tabs>
        <w:ind w:left="360"/>
        <w:rPr>
          <w:rFonts w:ascii="Tahoma" w:hAnsi="Tahoma" w:cs="Tahoma"/>
          <w:sz w:val="20"/>
        </w:rPr>
      </w:pPr>
      <w:r>
        <w:rPr>
          <w:rFonts w:ascii="Tahoma" w:hAnsi="Tahoma" w:cs="Tahoma"/>
          <w:sz w:val="20"/>
        </w:rPr>
        <w:t xml:space="preserve">Mi </w:t>
      </w:r>
      <w:proofErr w:type="spellStart"/>
      <w:r>
        <w:rPr>
          <w:rFonts w:ascii="Tahoma" w:hAnsi="Tahoma" w:cs="Tahoma"/>
          <w:sz w:val="20"/>
        </w:rPr>
        <w:t>tder</w:t>
      </w:r>
      <w:proofErr w:type="spellEnd"/>
      <w:r>
        <w:rPr>
          <w:rFonts w:ascii="Tahoma" w:hAnsi="Tahoma" w:cs="Tahoma"/>
          <w:sz w:val="20"/>
        </w:rPr>
        <w:t xml:space="preserve"> Unterschrift auf dem Meldebogen zur HSS </w:t>
      </w:r>
      <w:proofErr w:type="spellStart"/>
      <w:r>
        <w:rPr>
          <w:rFonts w:ascii="Tahoma" w:hAnsi="Tahoma" w:cs="Tahoma"/>
          <w:sz w:val="20"/>
        </w:rPr>
        <w:t>südd</w:t>
      </w:r>
      <w:proofErr w:type="spellEnd"/>
      <w:r>
        <w:rPr>
          <w:rFonts w:ascii="Tahoma" w:hAnsi="Tahoma" w:cs="Tahoma"/>
          <w:sz w:val="20"/>
        </w:rPr>
        <w:t xml:space="preserve">. Farbentauben in Maihingen stimmt der Aussteller der </w:t>
      </w:r>
      <w:proofErr w:type="spellStart"/>
      <w:r>
        <w:rPr>
          <w:rFonts w:ascii="Tahoma" w:hAnsi="Tahoma" w:cs="Tahoma"/>
          <w:sz w:val="20"/>
        </w:rPr>
        <w:t>Veröffentlichtung</w:t>
      </w:r>
      <w:proofErr w:type="spellEnd"/>
      <w:r>
        <w:rPr>
          <w:rFonts w:ascii="Tahoma" w:hAnsi="Tahoma" w:cs="Tahoma"/>
          <w:sz w:val="20"/>
        </w:rPr>
        <w:t xml:space="preserve"> von personenbezogenen Daten im Katalog, insbesondere Name, Anschrift, Telefonnummer, Mail, sowie die von diesem Aussteller ausgestellten Tiere und deren Bewertungen. Zu. Weiterhin können diese Daten sowie Fotos von Personen und Tieren an Print- und andere Medien übermittelt und veröffentlicht werden.</w:t>
      </w:r>
      <w:r w:rsidR="005F50A8">
        <w:rPr>
          <w:rFonts w:ascii="Tahoma" w:hAnsi="Tahoma" w:cs="Tahoma"/>
          <w:sz w:val="20"/>
        </w:rPr>
        <w:t xml:space="preserve"> Auf den Homepages der involvierten Vereine und Bänder kann der Veranstalter Listen mit Ausstellernahmen, Vereins-/Verbandszugehörigkeit sowie Ausstellungsergebnisse veröffentlichen.</w:t>
      </w:r>
    </w:p>
    <w:p w:rsidR="005F50A8" w:rsidRDefault="005F50A8" w:rsidP="005F50A8">
      <w:pPr>
        <w:pStyle w:val="Listenabsatz"/>
        <w:rPr>
          <w:rFonts w:ascii="Tahoma" w:hAnsi="Tahoma" w:cs="Tahoma"/>
          <w:sz w:val="20"/>
        </w:rPr>
      </w:pPr>
    </w:p>
    <w:p w:rsidR="005F50A8" w:rsidRDefault="005F50A8">
      <w:pPr>
        <w:numPr>
          <w:ilvl w:val="0"/>
          <w:numId w:val="1"/>
        </w:numPr>
        <w:tabs>
          <w:tab w:val="clear" w:pos="720"/>
          <w:tab w:val="num" w:pos="360"/>
        </w:tabs>
        <w:ind w:left="360"/>
        <w:rPr>
          <w:rFonts w:ascii="Tahoma" w:hAnsi="Tahoma" w:cs="Tahoma"/>
          <w:sz w:val="20"/>
        </w:rPr>
      </w:pPr>
      <w:r>
        <w:rPr>
          <w:rFonts w:ascii="Tahoma" w:hAnsi="Tahoma" w:cs="Tahoma"/>
          <w:sz w:val="20"/>
        </w:rPr>
        <w:t>Meldebogen ohne Unterschrift und Registriernummer (Viehverkehrsverordnung § 26) werden nicht bearbeitet.</w:t>
      </w:r>
    </w:p>
    <w:p w:rsidR="00211901" w:rsidRDefault="00211901">
      <w:pPr>
        <w:rPr>
          <w:rFonts w:ascii="Tahoma" w:hAnsi="Tahoma" w:cs="Tahoma"/>
          <w:sz w:val="20"/>
        </w:rPr>
      </w:pPr>
    </w:p>
    <w:p w:rsidR="00211901" w:rsidRPr="006160AD" w:rsidRDefault="00211901" w:rsidP="006160AD">
      <w:pPr>
        <w:numPr>
          <w:ilvl w:val="0"/>
          <w:numId w:val="1"/>
        </w:numPr>
        <w:tabs>
          <w:tab w:val="clear" w:pos="720"/>
          <w:tab w:val="num" w:pos="360"/>
        </w:tabs>
        <w:ind w:left="360"/>
        <w:rPr>
          <w:rFonts w:ascii="Tahoma" w:hAnsi="Tahoma" w:cs="Tahoma"/>
          <w:sz w:val="20"/>
        </w:rPr>
      </w:pPr>
      <w:r>
        <w:rPr>
          <w:rFonts w:ascii="Tahoma" w:hAnsi="Tahoma" w:cs="Tahoma"/>
          <w:sz w:val="20"/>
        </w:rPr>
        <w:t xml:space="preserve">Letzter Termin für Reklamationen ist der </w:t>
      </w:r>
      <w:r w:rsidR="00F30699">
        <w:rPr>
          <w:rFonts w:ascii="Tahoma" w:hAnsi="Tahoma" w:cs="Tahoma"/>
          <w:b/>
          <w:bCs/>
          <w:sz w:val="20"/>
        </w:rPr>
        <w:t>28</w:t>
      </w:r>
      <w:r>
        <w:rPr>
          <w:rFonts w:ascii="Tahoma" w:hAnsi="Tahoma" w:cs="Tahoma"/>
          <w:b/>
          <w:bCs/>
          <w:sz w:val="20"/>
        </w:rPr>
        <w:t xml:space="preserve">. </w:t>
      </w:r>
      <w:r w:rsidR="00F040A2">
        <w:rPr>
          <w:rFonts w:ascii="Tahoma" w:hAnsi="Tahoma" w:cs="Tahoma"/>
          <w:b/>
          <w:bCs/>
          <w:sz w:val="20"/>
        </w:rPr>
        <w:t>Februar 2026.</w:t>
      </w:r>
      <w:r>
        <w:rPr>
          <w:rFonts w:ascii="Tahoma" w:hAnsi="Tahoma" w:cs="Tahoma"/>
          <w:sz w:val="20"/>
        </w:rPr>
        <w:t xml:space="preserve"> Reklamationen, die bis zu diesem Termin bei der Ausstellungsleitung nicht </w:t>
      </w:r>
      <w:proofErr w:type="gramStart"/>
      <w:r>
        <w:rPr>
          <w:rFonts w:ascii="Tahoma" w:hAnsi="Tahoma" w:cs="Tahoma"/>
          <w:sz w:val="20"/>
        </w:rPr>
        <w:t>vorgebracht  wurden</w:t>
      </w:r>
      <w:proofErr w:type="gramEnd"/>
      <w:r>
        <w:rPr>
          <w:rFonts w:ascii="Tahoma" w:hAnsi="Tahoma" w:cs="Tahoma"/>
          <w:sz w:val="20"/>
        </w:rPr>
        <w:t xml:space="preserve">, können keine Berücksichtigung finden. Die Parteien unterwerfen sich in allen Streitfragen dem Ehrengericht des Landesverbandes der Rassegeflügelzüchter von </w:t>
      </w:r>
      <w:r w:rsidR="00F040A2">
        <w:rPr>
          <w:rFonts w:ascii="Tahoma" w:hAnsi="Tahoma" w:cs="Tahoma"/>
          <w:sz w:val="20"/>
        </w:rPr>
        <w:t>Bayern.</w:t>
      </w:r>
      <w:r>
        <w:rPr>
          <w:rFonts w:ascii="Tahoma" w:hAnsi="Tahoma" w:cs="Tahoma"/>
          <w:sz w:val="20"/>
        </w:rPr>
        <w:t xml:space="preserve"> Mit seiner Unterschrift erkennt der Aussteller die vorstehenden Ausstellungsbestimmungen als verbindlich an.</w:t>
      </w:r>
    </w:p>
    <w:p w:rsidR="00211901" w:rsidRDefault="00211901">
      <w:pPr>
        <w:pStyle w:val="berschrift1"/>
      </w:pPr>
      <w:r>
        <w:t>Die Ausstellungsleitung</w:t>
      </w:r>
    </w:p>
    <w:sectPr w:rsidR="00211901" w:rsidSect="00A814B1">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279F6"/>
    <w:multiLevelType w:val="hybridMultilevel"/>
    <w:tmpl w:val="88E2C018"/>
    <w:lvl w:ilvl="0" w:tplc="0407000F">
      <w:start w:val="1"/>
      <w:numFmt w:val="decimal"/>
      <w:lvlText w:val="%1."/>
      <w:lvlJc w:val="left"/>
      <w:pPr>
        <w:tabs>
          <w:tab w:val="num" w:pos="720"/>
        </w:tabs>
        <w:ind w:left="720" w:hanging="360"/>
      </w:pPr>
    </w:lvl>
    <w:lvl w:ilvl="1" w:tplc="5E900E28">
      <w:start w:val="119"/>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52778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FD"/>
    <w:rsid w:val="001201C0"/>
    <w:rsid w:val="001F5645"/>
    <w:rsid w:val="00211901"/>
    <w:rsid w:val="00233393"/>
    <w:rsid w:val="00287EE5"/>
    <w:rsid w:val="002D6F36"/>
    <w:rsid w:val="00331059"/>
    <w:rsid w:val="003D4FEA"/>
    <w:rsid w:val="004920F4"/>
    <w:rsid w:val="005201B6"/>
    <w:rsid w:val="005F50A8"/>
    <w:rsid w:val="006160AD"/>
    <w:rsid w:val="00741723"/>
    <w:rsid w:val="008073BE"/>
    <w:rsid w:val="00873ED2"/>
    <w:rsid w:val="0089719D"/>
    <w:rsid w:val="008D0423"/>
    <w:rsid w:val="009F0589"/>
    <w:rsid w:val="00A814B1"/>
    <w:rsid w:val="00B32E6F"/>
    <w:rsid w:val="00C83663"/>
    <w:rsid w:val="00D87992"/>
    <w:rsid w:val="00D903BF"/>
    <w:rsid w:val="00DA2B93"/>
    <w:rsid w:val="00E55BD3"/>
    <w:rsid w:val="00E62945"/>
    <w:rsid w:val="00EC6547"/>
    <w:rsid w:val="00F040A2"/>
    <w:rsid w:val="00F30699"/>
    <w:rsid w:val="00F36342"/>
    <w:rsid w:val="00F521FD"/>
    <w:rsid w:val="00FD41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62EC2"/>
  <w15:docId w15:val="{2CB52E66-24CE-BE46-96F0-0CE4FDB0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14B1"/>
    <w:rPr>
      <w:sz w:val="24"/>
      <w:szCs w:val="24"/>
    </w:rPr>
  </w:style>
  <w:style w:type="paragraph" w:styleId="berschrift1">
    <w:name w:val="heading 1"/>
    <w:basedOn w:val="Standard"/>
    <w:next w:val="Standard"/>
    <w:qFormat/>
    <w:rsid w:val="00A814B1"/>
    <w:pPr>
      <w:keepNext/>
      <w:jc w:val="right"/>
      <w:outlineLvl w:val="0"/>
    </w:pPr>
    <w:rPr>
      <w:rFonts w:ascii="Tahoma" w:hAnsi="Tahoma" w:cs="Tahoma"/>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A814B1"/>
    <w:pPr>
      <w:jc w:val="center"/>
    </w:pPr>
    <w:rPr>
      <w:b/>
      <w:bCs/>
      <w:u w:val="single"/>
      <w:lang w:val="en-GB"/>
    </w:rPr>
  </w:style>
  <w:style w:type="paragraph" w:styleId="Textkrper">
    <w:name w:val="Body Text"/>
    <w:basedOn w:val="Standard"/>
    <w:rsid w:val="00A814B1"/>
    <w:rPr>
      <w:rFonts w:ascii="Tahoma" w:hAnsi="Tahoma" w:cs="Tahoma"/>
      <w:sz w:val="20"/>
    </w:rPr>
  </w:style>
  <w:style w:type="character" w:customStyle="1" w:styleId="xlabel">
    <w:name w:val="xlabel"/>
    <w:basedOn w:val="Absatz-Standardschriftart"/>
    <w:rsid w:val="005201B6"/>
  </w:style>
  <w:style w:type="paragraph" w:styleId="Sprechblasentext">
    <w:name w:val="Balloon Text"/>
    <w:basedOn w:val="Standard"/>
    <w:link w:val="SprechblasentextZchn"/>
    <w:uiPriority w:val="99"/>
    <w:semiHidden/>
    <w:unhideWhenUsed/>
    <w:rsid w:val="005201B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01B6"/>
    <w:rPr>
      <w:rFonts w:ascii="Tahoma" w:hAnsi="Tahoma" w:cs="Tahoma"/>
      <w:sz w:val="16"/>
      <w:szCs w:val="16"/>
    </w:rPr>
  </w:style>
  <w:style w:type="paragraph" w:styleId="Listenabsatz">
    <w:name w:val="List Paragraph"/>
    <w:basedOn w:val="Standard"/>
    <w:uiPriority w:val="34"/>
    <w:qFormat/>
    <w:rsid w:val="00C83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3192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 U S S T E L L U N G S B E S T I M M U N G E N</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U S S T E L L U N G S B E S T I M M U N G E N</dc:title>
  <dc:creator>OEM</dc:creator>
  <cp:lastModifiedBy>Wilhelm Bauer</cp:lastModifiedBy>
  <cp:revision>6</cp:revision>
  <cp:lastPrinted>2025-11-25T17:48:00Z</cp:lastPrinted>
  <dcterms:created xsi:type="dcterms:W3CDTF">2025-11-23T22:43:00Z</dcterms:created>
  <dcterms:modified xsi:type="dcterms:W3CDTF">2025-11-25T17:48:00Z</dcterms:modified>
</cp:coreProperties>
</file>